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Vocabulaire</w:t>
      </w:r>
    </w:p>
    <w:p>
      <w:pPr>
        <w:pStyle w:val="style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de-DE"/>
        </w:rPr>
        <w:t>Francais</w:t>
        <w:tab/>
        <w:tab/>
        <w:tab/>
        <w:t>Deutsch</w:t>
        <w:tab/>
        <w:tab/>
        <w:tab/>
        <w:tab/>
        <w:tab/>
        <w:t>English</w:t>
      </w:r>
    </w:p>
    <w:p>
      <w:pPr>
        <w:pStyle w:val="style0"/>
      </w:pPr>
      <w:r>
        <w:rPr>
          <w:sz w:val="24"/>
          <w:szCs w:val="24"/>
          <w:lang w:val="de-DE"/>
        </w:rPr>
        <w:t>une voyelle</w:t>
        <w:tab/>
        <w:tab/>
        <w:tab/>
        <w:t>= ein Vokal</w:t>
        <w:tab/>
        <w:tab/>
        <w:tab/>
        <w:tab/>
        <w:tab/>
        <w:t>= a vocal</w:t>
      </w:r>
    </w:p>
    <w:p>
      <w:pPr>
        <w:pStyle w:val="style0"/>
      </w:pPr>
      <w:r>
        <w:rPr>
          <w:sz w:val="24"/>
          <w:szCs w:val="24"/>
          <w:lang w:val="de-DE"/>
        </w:rPr>
        <w:t>la queue</w:t>
        <w:tab/>
        <w:tab/>
        <w:tab/>
        <w:t>= eine Warteschlange</w:t>
        <w:tab/>
        <w:tab/>
        <w:tab/>
        <w:t>= a queue</w:t>
      </w:r>
    </w:p>
    <w:p>
      <w:pPr>
        <w:pStyle w:val="style0"/>
      </w:pPr>
      <w:r>
        <w:rPr>
          <w:sz w:val="24"/>
          <w:szCs w:val="24"/>
          <w:lang w:val="de-DE"/>
        </w:rPr>
        <w:t>l’un derrière l’autre</w:t>
        <w:tab/>
        <w:t>= einer nach dem anderen</w:t>
        <w:tab/>
        <w:tab/>
        <w:t>= one after the other</w:t>
      </w:r>
    </w:p>
    <w:p>
      <w:pPr>
        <w:pStyle w:val="style0"/>
      </w:pPr>
      <w:r>
        <w:rPr>
          <w:sz w:val="24"/>
          <w:szCs w:val="24"/>
          <w:lang w:val="de-DE"/>
        </w:rPr>
        <w:t>emprunter qc. À qn.</w:t>
        <w:tab/>
        <w:t>= etwas borgen / leihen</w:t>
        <w:tab/>
        <w:tab/>
        <w:t>= to borrow</w:t>
      </w:r>
    </w:p>
    <w:p>
      <w:pPr>
        <w:pStyle w:val="style0"/>
      </w:pPr>
      <w:r>
        <w:rPr>
          <w:sz w:val="24"/>
          <w:szCs w:val="24"/>
          <w:lang w:val="de-DE"/>
        </w:rPr>
        <w:t>prêter qch. à qn.</w:t>
        <w:tab/>
        <w:tab/>
        <w:t>= jemandem etwas ausleihen</w:t>
        <w:tab/>
        <w:t>= to lend sth. to someone</w:t>
      </w:r>
    </w:p>
    <w:p>
      <w:pPr>
        <w:pStyle w:val="style0"/>
      </w:pPr>
      <w:r>
        <w:rPr>
          <w:sz w:val="24"/>
          <w:szCs w:val="24"/>
          <w:lang w:val="de-DE"/>
        </w:rPr>
        <w:t>renseigner qn. sur qc.</w:t>
        <w:tab/>
        <w:t>= jemanden über etwas informieren</w:t>
        <w:tab/>
        <w:t>= to inform sb. about sth.</w:t>
      </w:r>
    </w:p>
    <w:p>
      <w:pPr>
        <w:pStyle w:val="style0"/>
      </w:pPr>
      <w:r>
        <w:rPr>
          <w:sz w:val="24"/>
          <w:szCs w:val="24"/>
          <w:lang w:val="de-DE"/>
        </w:rPr>
        <w:t>gaspiller</w:t>
        <w:tab/>
        <w:tab/>
        <w:tab/>
        <w:t>= verschwenden</w:t>
        <w:tab/>
        <w:tab/>
        <w:tab/>
        <w:tab/>
        <w:t>= to waste</w:t>
      </w:r>
    </w:p>
    <w:p>
      <w:pPr>
        <w:pStyle w:val="style0"/>
      </w:pPr>
      <w:r>
        <w:rPr>
          <w:sz w:val="24"/>
          <w:szCs w:val="24"/>
        </w:rPr>
        <w:t>tomber dans un embouteilllage = in einen Stau geraten</w:t>
        <w:tab/>
        <w:t>= to get into a traffic jam</w:t>
      </w:r>
    </w:p>
    <w:p>
      <w:pPr>
        <w:pStyle w:val="style0"/>
      </w:pPr>
      <w:r>
        <w:rPr>
          <w:sz w:val="24"/>
          <w:szCs w:val="24"/>
          <w:lang w:val="de-DE"/>
        </w:rPr>
        <w:t>faire attention à qc.</w:t>
        <w:tab/>
        <w:t>= auf jemanden aufpassen</w:t>
        <w:tab/>
        <w:tab/>
        <w:t>= to pay attention to sb.</w:t>
      </w:r>
    </w:p>
    <w:p>
      <w:pPr>
        <w:pStyle w:val="style0"/>
      </w:pPr>
      <w:r>
        <w:rPr>
          <w:sz w:val="24"/>
          <w:szCs w:val="24"/>
          <w:lang w:val="de-DE"/>
        </w:rPr>
        <w:t>prévenir qn.</w:t>
        <w:tab/>
        <w:tab/>
        <w:t>= jemanden warnen</w:t>
        <w:tab/>
        <w:tab/>
        <w:tab/>
        <w:t>= to warn sb.</w:t>
      </w:r>
    </w:p>
    <w:p>
      <w:pPr>
        <w:pStyle w:val="style0"/>
      </w:pPr>
      <w:r>
        <w:rPr>
          <w:sz w:val="24"/>
          <w:szCs w:val="24"/>
          <w:lang w:val="de-DE"/>
        </w:rPr>
        <w:t>mourir</w:t>
        <w:tab/>
        <w:tab/>
        <w:tab/>
        <w:t>= sterben</w:t>
        <w:tab/>
        <w:tab/>
        <w:tab/>
        <w:tab/>
        <w:tab/>
        <w:t>= to die</w:t>
      </w:r>
    </w:p>
    <w:p>
      <w:pPr>
        <w:pStyle w:val="style0"/>
      </w:pPr>
      <w:r>
        <w:rPr>
          <w:sz w:val="24"/>
          <w:szCs w:val="24"/>
          <w:lang w:val="de-DE"/>
        </w:rPr>
        <w:t>malgré tout</w:t>
        <w:tab/>
        <w:tab/>
        <w:tab/>
        <w:t>= trotzdem</w:t>
        <w:tab/>
        <w:tab/>
        <w:tab/>
        <w:tab/>
        <w:tab/>
        <w:t>= despite everything</w:t>
      </w:r>
    </w:p>
    <w:p>
      <w:pPr>
        <w:pStyle w:val="style0"/>
      </w:pPr>
      <w:r>
        <w:rPr>
          <w:sz w:val="24"/>
          <w:szCs w:val="24"/>
          <w:lang w:val="de-DE"/>
        </w:rPr>
        <w:t>malsain</w:t>
        <w:tab/>
        <w:tab/>
        <w:tab/>
        <w:t>= krankhaft</w:t>
        <w:tab/>
        <w:tab/>
        <w:tab/>
        <w:tab/>
        <w:t>= unhealthy</w:t>
      </w:r>
    </w:p>
    <w:p>
      <w:pPr>
        <w:pStyle w:val="style0"/>
      </w:pPr>
      <w:r>
        <w:rPr>
          <w:sz w:val="24"/>
          <w:szCs w:val="24"/>
          <w:lang w:val="de-DE"/>
        </w:rPr>
        <w:t>toxique</w:t>
        <w:tab/>
        <w:tab/>
        <w:tab/>
        <w:t>= giftig</w:t>
        <w:tab/>
        <w:tab/>
        <w:tab/>
        <w:tab/>
        <w:tab/>
        <w:t>= toxic</w:t>
      </w:r>
    </w:p>
    <w:p>
      <w:pPr>
        <w:pStyle w:val="style0"/>
      </w:pPr>
      <w:r>
        <w:rPr>
          <w:sz w:val="24"/>
          <w:szCs w:val="24"/>
          <w:lang w:val="de-DE"/>
        </w:rPr>
        <w:t>être en hausse</w:t>
        <w:tab/>
        <w:tab/>
        <w:t>= ansteigen</w:t>
        <w:tab/>
        <w:tab/>
        <w:tab/>
        <w:tab/>
        <w:t>= increase</w:t>
      </w:r>
    </w:p>
    <w:p>
      <w:pPr>
        <w:pStyle w:val="style0"/>
      </w:pPr>
      <w:r>
        <w:rPr>
          <w:sz w:val="24"/>
          <w:szCs w:val="24"/>
          <w:lang w:val="de-DE"/>
        </w:rPr>
        <w:t>être en baisse</w:t>
        <w:tab/>
        <w:tab/>
        <w:t>= absteigen</w:t>
        <w:tab/>
        <w:tab/>
        <w:tab/>
        <w:tab/>
        <w:t>= decrease</w:t>
      </w:r>
    </w:p>
    <w:p>
      <w:pPr>
        <w:pStyle w:val="style0"/>
      </w:pPr>
      <w:r>
        <w:rPr>
          <w:sz w:val="24"/>
          <w:szCs w:val="24"/>
          <w:lang w:val="de-DE"/>
        </w:rPr>
        <w:t>stagner</w:t>
        <w:tab/>
        <w:tab/>
        <w:tab/>
        <w:t>= stagnieren</w:t>
        <w:tab/>
        <w:tab/>
        <w:tab/>
        <w:tab/>
        <w:t>= stagnate</w:t>
      </w:r>
    </w:p>
    <w:p>
      <w:pPr>
        <w:pStyle w:val="style0"/>
      </w:pPr>
      <w:r>
        <w:rPr>
          <w:sz w:val="24"/>
          <w:szCs w:val="24"/>
          <w:lang w:val="de-DE"/>
        </w:rPr>
        <w:t>un rayon</w:t>
        <w:tab/>
        <w:tab/>
        <w:tab/>
        <w:t>= ein Radius</w:t>
        <w:tab/>
        <w:tab/>
        <w:tab/>
        <w:tab/>
        <w:t xml:space="preserve">= a </w:t>
      </w:r>
      <w:r>
        <w:rPr>
          <w:sz w:val="24"/>
          <w:szCs w:val="24"/>
          <w:lang w:bidi="ar-SA" w:eastAsia="en-US" w:val="en-GB"/>
        </w:rPr>
        <w:t>radius</w:t>
      </w:r>
    </w:p>
    <w:p>
      <w:pPr>
        <w:pStyle w:val="style0"/>
      </w:pPr>
      <w:r>
        <w:rPr>
          <w:sz w:val="24"/>
          <w:szCs w:val="24"/>
        </w:rPr>
        <w:t>comme</w:t>
        <w:tab/>
        <w:tab/>
        <w:tab/>
        <w:t xml:space="preserve">= wie </w:t>
        <w:tab/>
        <w:tab/>
        <w:tab/>
        <w:tab/>
        <w:tab/>
        <w:t xml:space="preserve">= like, as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  <w:lang w:val="de-DE"/>
        </w:rPr>
        <w:t>synonyms:</w:t>
      </w:r>
    </w:p>
    <w:p>
      <w:pPr>
        <w:pStyle w:val="style0"/>
      </w:pPr>
      <w:bookmarkStart w:id="0" w:name="_GoBack"/>
      <w:bookmarkEnd w:id="0"/>
      <w:r>
        <w:rPr>
          <w:sz w:val="24"/>
          <w:szCs w:val="24"/>
          <w:lang w:val="de-DE"/>
        </w:rPr>
        <w:t>pour le moment = en ce moment = pour l’instant = maintenant = jetzt = now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160" w:before="0" w:line="252" w:lineRule="auto"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20" w:val="left"/>
      </w:tabs>
      <w:suppressAutoHyphens w:val="true"/>
      <w:spacing w:after="160" w:before="0" w:line="252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Hindi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2014-04-09T12:04:00.00Z</dcterms:created>
  <dc:creator>erek thuersam</dc:creator>
  <cp:lastModifiedBy>erek thuersam</cp:lastModifiedBy>
  <dcterms:modified xsi:type="dcterms:W3CDTF">2014-04-09T12:37:00.00Z</dcterms:modified>
  <cp:revision>1</cp:revision>
</cp:coreProperties>
</file>